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32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9.odttf" ContentType="application/vnd.openxmlformats-officedocument.obfuscatedFont"/>
  <Override PartName="/word/fonts/font12.odttf" ContentType="application/vnd.openxmlformats-officedocument.obfuscatedFont"/>
  <Override PartName="/word/fonts/font28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23.odttf" ContentType="application/vnd.openxmlformats-officedocument.obfuscatedFont"/>
  <Override PartName="/word/fonts/font18.odttf" ContentType="application/vnd.openxmlformats-officedocument.obfuscatedFont"/>
  <Override PartName="/word/fonts/font22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4.odttf" ContentType="application/vnd.openxmlformats-officedocument.obfuscatedFont"/>
  <Override PartName="/word/fonts/font25.odttf" ContentType="application/vnd.openxmlformats-officedocument.obfuscatedFont"/>
  <Override PartName="/word/fonts/font26.odttf" ContentType="application/vnd.openxmlformats-officedocument.obfuscatedFont"/>
  <Override PartName="/word/fonts/font27.odttf" ContentType="application/vnd.openxmlformats-officedocument.obfuscatedFont"/>
  <Override PartName="/word/fonts/font30.odttf" ContentType="application/vnd.openxmlformats-officedocument.obfuscatedFont"/>
  <Override PartName="/word/fonts/font31.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360"/>
        <w:rPr>
          <w:rFonts w:ascii="Arial" w:hAnsi="Arial" w:eastAsia="Arial" w:cs="Arial"/>
          <w:sz w:val="36"/>
          <w:szCs w:val="36"/>
        </w:rPr>
      </w:pPr>
      <w:r>
        <w:rPr>
          <w:rFonts w:eastAsia="Arial" w:cs="Arial" w:ascii="Arial" w:hAnsi="Arial"/>
          <w:sz w:val="36"/>
          <w:szCs w:val="36"/>
        </w:rPr>
        <w:t xml:space="preserve">„ </w:t>
      </w:r>
      <w:r>
        <w:rPr>
          <w:rFonts w:eastAsia="Arial" w:cs="Arial" w:ascii="Arial" w:hAnsi="Arial"/>
          <w:sz w:val="36"/>
          <w:szCs w:val="36"/>
        </w:rPr>
        <w:t>Aktywizacja kobiet po przebytej chorobie nowotworowej (2026 r.)”</w:t>
      </w:r>
    </w:p>
    <w:p>
      <w:pPr>
        <w:pStyle w:val="Heading1"/>
        <w:rPr>
          <w:b w:val="false"/>
          <w:bCs w:val="false"/>
        </w:rPr>
      </w:pPr>
      <w:r>
        <w:rPr/>
        <w:t>Co to jest?</w:t>
      </w:r>
      <w:r>
        <w:rPr>
          <w:sz w:val="24"/>
          <w:szCs w:val="24"/>
        </w:rPr>
        <w:t xml:space="preserve"> </w:t>
      </w:r>
    </w:p>
    <w:p>
      <w:pPr>
        <w:pStyle w:val="normal1"/>
        <w:spacing w:lineRule="auto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360" w:before="0" w:after="0"/>
        <w:ind w:hanging="0" w:start="3544"/>
        <w:rPr>
          <w:rFonts w:ascii="Arial" w:hAnsi="Arial" w:eastAsia="Arial" w:cs="Arial"/>
          <w:sz w:val="28"/>
          <w:szCs w:val="28"/>
        </w:rPr>
      </w:pPr>
      <w: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43815</wp:posOffset>
            </wp:positionH>
            <wp:positionV relativeFrom="paragraph">
              <wp:posOffset>147955</wp:posOffset>
            </wp:positionV>
            <wp:extent cx="1206500" cy="1244600"/>
            <wp:effectExtent l="0" t="0" r="0" b="0"/>
            <wp:wrapSquare wrapText="bothSides"/>
            <wp:docPr id="1" name="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535" t="0" r="1535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24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sz w:val="28"/>
          <w:szCs w:val="28"/>
        </w:rPr>
        <w:t xml:space="preserve">To jest projekt naszego </w:t>
        <w:br/>
        <w:t xml:space="preserve">Stowarzyszenia Amazonek </w:t>
        <w:br/>
        <w:t>„FEMINA-FENIX” WROCŁAW</w:t>
        <w:br/>
        <w:t xml:space="preserve"> Projekt trwa od 02 marca 2026 r.               do 28 maja 2026 r.</w:t>
      </w:r>
    </w:p>
    <w:p>
      <w:pPr>
        <w:pStyle w:val="normal1"/>
        <w:tabs>
          <w:tab w:val="clear" w:pos="720"/>
          <w:tab w:val="left" w:pos="2977" w:leader="none"/>
          <w:tab w:val="left" w:pos="3119" w:leader="none"/>
        </w:tabs>
        <w:spacing w:lineRule="auto" w:line="360" w:before="0" w:after="0"/>
        <w:ind w:hanging="0" w:start="3544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 xml:space="preserve">W tym projekcie mogą wziąć udział kobiety po chorobie nowotworowej raka piersi legitymujące się orzeczeniem o stopniu niepełnosprawności, orzeczeniem </w:t>
      </w:r>
    </w:p>
    <w:p>
      <w:pPr>
        <w:pStyle w:val="normal1"/>
        <w:tabs>
          <w:tab w:val="clear" w:pos="720"/>
          <w:tab w:val="left" w:pos="2977" w:leader="none"/>
          <w:tab w:val="left" w:pos="3119" w:leader="none"/>
        </w:tabs>
        <w:spacing w:lineRule="auto" w:line="360" w:before="0" w:after="0"/>
        <w:ind w:hanging="0" w:start="3544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>o niepełnosprawności lub orzeczeniem równoważnym.</w:t>
      </w:r>
    </w:p>
    <w:p>
      <w:pPr>
        <w:pStyle w:val="normal1"/>
        <w:tabs>
          <w:tab w:val="clear" w:pos="720"/>
          <w:tab w:val="left" w:pos="2977" w:leader="none"/>
          <w:tab w:val="left" w:pos="3119" w:leader="none"/>
        </w:tabs>
        <w:spacing w:lineRule="auto" w:line="360" w:before="0" w:after="0"/>
        <w:ind w:hanging="0" w:start="3544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Heading1"/>
        <w:rPr/>
      </w:pPr>
      <w:r>
        <w:rPr/>
        <w:t>Co możesz robić w tym projekcie?</w:t>
      </w:r>
    </w:p>
    <w:p>
      <w:pPr>
        <w:pStyle w:val="normal1"/>
        <w:rPr/>
      </w:pPr>
      <w:r>
        <w:rPr/>
      </w:r>
    </w:p>
    <w:p>
      <w:pPr>
        <w:pStyle w:val="normal1"/>
        <w:spacing w:lineRule="auto" w:line="360"/>
        <w:ind w:hanging="0" w:start="3544"/>
        <w:rPr>
          <w:rFonts w:ascii="Arial" w:hAnsi="Arial" w:eastAsia="Arial" w:cs="Arial"/>
          <w:sz w:val="28"/>
          <w:szCs w:val="28"/>
        </w:rPr>
      </w:pPr>
      <w: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8255</wp:posOffset>
            </wp:positionH>
            <wp:positionV relativeFrom="paragraph">
              <wp:posOffset>24130</wp:posOffset>
            </wp:positionV>
            <wp:extent cx="1838325" cy="1838325"/>
            <wp:effectExtent l="0" t="0" r="0" b="0"/>
            <wp:wrapSquare wrapText="bothSides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sz w:val="28"/>
          <w:szCs w:val="28"/>
        </w:rPr>
        <w:t>Jeśli jesteś kobietą spełniającą p/w warunki</w:t>
        <w:br/>
        <w:t>możesz zgłosić się do naszego projektu.</w:t>
      </w:r>
    </w:p>
    <w:p>
      <w:pPr>
        <w:pStyle w:val="normal1"/>
        <w:spacing w:lineRule="auto" w:line="360"/>
        <w:ind w:hanging="0" w:start="3544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>W tym projekcie możesz wziąć udział w:</w:t>
      </w:r>
    </w:p>
    <w:p>
      <w:pPr>
        <w:pStyle w:val="normal1"/>
        <w:spacing w:lineRule="auto" w:line="360"/>
        <w:ind w:hanging="0" w:start="3544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>- w ćwiczeniach aktywizujących na sali    gimnastycznej i na basenie</w:t>
        <w:br/>
      </w:r>
    </w:p>
    <w:p>
      <w:pPr>
        <w:pStyle w:val="normal1"/>
        <w:spacing w:lineRule="auto" w:line="360"/>
        <w:ind w:hanging="0" w:start="3544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normal1"/>
        <w:widowControl w:val="false"/>
        <w:numPr>
          <w:ilvl w:val="0"/>
          <w:numId w:val="1"/>
        </w:numPr>
        <w:spacing w:lineRule="auto" w:line="360" w:before="0" w:after="0"/>
        <w:ind w:hanging="360" w:start="3600"/>
        <w:rPr>
          <w:rFonts w:ascii="Arial" w:hAnsi="Arial" w:eastAsia="Arial" w:cs="Arial"/>
          <w:sz w:val="28"/>
          <w:szCs w:val="28"/>
          <w:u w:val="none"/>
        </w:rPr>
      </w:pPr>
      <w:r>
        <w:drawing>
          <wp:anchor distT="0" distB="0" distL="114300" distR="114300" simplePos="0" relativeHeight="4" behindDoc="0" locked="0" layoutInCell="0" allowOverlap="1">
            <wp:simplePos x="0" y="0"/>
            <wp:positionH relativeFrom="column">
              <wp:posOffset>121285</wp:posOffset>
            </wp:positionH>
            <wp:positionV relativeFrom="paragraph">
              <wp:posOffset>318770</wp:posOffset>
            </wp:positionV>
            <wp:extent cx="1725295" cy="1725295"/>
            <wp:effectExtent l="0" t="0" r="0" b="0"/>
            <wp:wrapSquare wrapText="bothSides"/>
            <wp:docPr id="3" name="image5.png" descr="Obraz zawierający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.png" descr="Obraz zawierający clipar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172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sz w:val="28"/>
          <w:szCs w:val="28"/>
        </w:rPr>
        <w:t xml:space="preserve">zajęciach gimnastycznych aktywizująco- usprawniających na sali gimnastycznej  </w:t>
      </w:r>
    </w:p>
    <w:p>
      <w:pPr>
        <w:pStyle w:val="normal1"/>
        <w:widowControl w:val="false"/>
        <w:spacing w:lineRule="auto" w:line="360" w:before="0" w:after="0"/>
        <w:ind w:hanging="0" w:start="3600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 xml:space="preserve">i na basenie </w:t>
      </w:r>
    </w:p>
    <w:p>
      <w:pPr>
        <w:pStyle w:val="normal1"/>
        <w:widowControl w:val="false"/>
        <w:spacing w:lineRule="auto" w:line="360" w:before="0" w:after="0"/>
        <w:ind w:hanging="0" w:start="3544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br/>
      </w:r>
    </w:p>
    <w:p>
      <w:pPr>
        <w:pStyle w:val="normal1"/>
        <w:widowControl w:val="false"/>
        <w:spacing w:lineRule="auto" w:line="360" w:before="0" w:after="0"/>
        <w:ind w:hanging="0" w:start="3544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normal1"/>
        <w:spacing w:lineRule="auto" w:line="360" w:before="0" w:after="160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  <w:bookmarkStart w:id="0" w:name="_heading=h.ffnf9swtrw0k"/>
      <w:bookmarkStart w:id="1" w:name="_heading=h.ffnf9swtrw0k"/>
      <w:bookmarkEnd w:id="1"/>
    </w:p>
    <w:p>
      <w:pPr>
        <w:pStyle w:val="Heading1"/>
        <w:rPr/>
      </w:pPr>
      <w:r>
        <w:drawing>
          <wp:anchor distT="0" distB="0" distL="114300" distR="114300" simplePos="0" relativeHeight="5" behindDoc="0" locked="0" layoutInCell="0" allowOverlap="1">
            <wp:simplePos x="0" y="0"/>
            <wp:positionH relativeFrom="column">
              <wp:posOffset>123825</wp:posOffset>
            </wp:positionH>
            <wp:positionV relativeFrom="paragraph">
              <wp:posOffset>283845</wp:posOffset>
            </wp:positionV>
            <wp:extent cx="1439545" cy="1439545"/>
            <wp:effectExtent l="0" t="0" r="0" b="0"/>
            <wp:wrapSquare wrapText="bothSides"/>
            <wp:docPr id="4" name="image4.png" descr="Obraz zawierający grafika wektorowa, wizytów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 descr="Obraz zawierający grafika wektorowa, wizytów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Czy za udział w projekcie musisz płacić?</w:t>
      </w:r>
    </w:p>
    <w:p>
      <w:pPr>
        <w:pStyle w:val="normal1"/>
        <w:spacing w:lineRule="auto" w:line="360"/>
        <w:ind w:hanging="0" w:start="3544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normal1"/>
        <w:ind w:hanging="0" w:start="3686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>Za udział w projekcie nic nie płacisz.</w:t>
      </w:r>
    </w:p>
    <w:p>
      <w:pPr>
        <w:pStyle w:val="normal1"/>
        <w:spacing w:lineRule="auto" w:line="360"/>
        <w:ind w:hanging="0" w:start="3686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>Wszystkie zajęcia dostajesz za darmo.</w:t>
      </w:r>
    </w:p>
    <w:p>
      <w:pPr>
        <w:pStyle w:val="normal1"/>
        <w:ind w:hanging="0" w:start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 </w:t>
      </w:r>
    </w:p>
    <w:p>
      <w:pPr>
        <w:pStyle w:val="normal1"/>
        <w:ind w:hanging="0" w:start="3686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>Pieniądze na ten projekt dali nam: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360" w:before="0" w:after="0"/>
        <w:ind w:hanging="360" w:start="4406" w:end="0"/>
        <w:jc w:val="start"/>
        <w:rPr>
          <w:rFonts w:ascii="Arial" w:hAnsi="Arial" w:eastAsia="Arial" w:cs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8"/>
          <w:szCs w:val="28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sz w:val="28"/>
          <w:szCs w:val="28"/>
        </w:rPr>
        <w:t>Urząd gminy Wrocław</w:t>
      </w:r>
    </w:p>
    <w:p>
      <w:pPr>
        <w:pStyle w:val="normal1"/>
        <w:ind w:hanging="0" w:start="3686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drawing>
          <wp:anchor distT="0" distB="0" distL="0" distR="0" simplePos="0" relativeHeight="6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06745" cy="1133475"/>
            <wp:effectExtent l="0" t="0" r="0" b="0"/>
            <wp:wrapSquare wrapText="largest"/>
            <wp:docPr id="5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74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"/>
        <w:ind w:hanging="0" w:start="3686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normal1"/>
        <w:spacing w:lineRule="auto" w:line="360" w:before="0" w:after="0"/>
        <w:rPr>
          <w:rFonts w:ascii="Arial" w:hAnsi="Arial" w:eastAsia="Arial" w:cs="Arial"/>
          <w:i/>
          <w:iCs/>
          <w:sz w:val="28"/>
          <w:szCs w:val="28"/>
          <w:highlight w:val="white"/>
        </w:rPr>
      </w:pPr>
      <w:r>
        <w:rPr>
          <w:rFonts w:eastAsia="Arial" w:cs="Arial" w:ascii="Arial" w:hAnsi="Arial"/>
          <w:i/>
          <w:iCs/>
          <w:sz w:val="28"/>
          <w:szCs w:val="28"/>
          <w:highlight w:val="white"/>
        </w:rPr>
      </w:r>
    </w:p>
    <w:p>
      <w:pPr>
        <w:pStyle w:val="normal1"/>
        <w:spacing w:lineRule="auto" w:line="360" w:before="0" w:after="0"/>
        <w:rPr>
          <w:rFonts w:ascii="Arial" w:hAnsi="Arial" w:eastAsia="Arial" w:cs="Arial"/>
          <w:i/>
          <w:iCs/>
          <w:sz w:val="28"/>
          <w:szCs w:val="28"/>
          <w:highlight w:val="white"/>
        </w:rPr>
      </w:pPr>
      <w:r>
        <w:rPr>
          <w:rFonts w:eastAsia="Arial" w:cs="Arial" w:ascii="Arial" w:hAnsi="Arial"/>
          <w:i/>
          <w:iCs/>
          <w:sz w:val="28"/>
          <w:szCs w:val="28"/>
          <w:highlight w:val="white"/>
        </w:rPr>
      </w:r>
    </w:p>
    <w:p>
      <w:pPr>
        <w:pStyle w:val="normal1"/>
        <w:spacing w:lineRule="auto" w:line="360" w:before="0" w:after="0"/>
        <w:rPr>
          <w:rFonts w:ascii="Arial" w:hAnsi="Arial" w:eastAsia="Arial" w:cs="Arial"/>
          <w:i/>
          <w:iCs/>
          <w:color w:val="8BC34A"/>
          <w:sz w:val="20"/>
          <w:szCs w:val="20"/>
          <w:u w:val="single"/>
        </w:rPr>
      </w:pPr>
      <w:r>
        <w:rPr>
          <w:rFonts w:eastAsia="Arial" w:cs="Arial" w:ascii="Arial" w:hAnsi="Arial"/>
          <w:i w:val="false"/>
          <w:iCs w:val="false"/>
          <w:sz w:val="20"/>
          <w:szCs w:val="20"/>
          <w:highlight w:val="white"/>
        </w:rPr>
        <w:t>Wykorzystane symbole graficzne zostały stworzone przez Sergio Palao dla </w:t>
      </w:r>
      <w:hyperlink r:id="rId7">
        <w:r>
          <w:rPr>
            <w:rStyle w:val="Style3"/>
            <w:rFonts w:eastAsia="Arial" w:cs="Arial" w:ascii="Arial" w:hAnsi="Arial"/>
            <w:i/>
            <w:iCs/>
            <w:color w:val="8BC34A"/>
            <w:sz w:val="20"/>
            <w:szCs w:val="20"/>
            <w:u w:val="single"/>
          </w:rPr>
          <w:t>ARASAAC (http://www.arasaac.org)</w:t>
        </w:r>
      </w:hyperlink>
      <w:r>
        <w:rPr>
          <w:rFonts w:eastAsia="Arial" w:cs="Arial" w:ascii="Arial" w:hAnsi="Arial"/>
          <w:i w:val="false"/>
          <w:iCs w:val="false"/>
          <w:sz w:val="20"/>
          <w:szCs w:val="20"/>
          <w:highlight w:val="white"/>
        </w:rPr>
        <w:t> a rozpowszechniane są na licencji </w:t>
      </w:r>
      <w:hyperlink r:id="rId8">
        <w:r>
          <w:rPr>
            <w:rStyle w:val="Style3"/>
            <w:rFonts w:eastAsia="Arial" w:cs="Arial" w:ascii="Arial" w:hAnsi="Arial"/>
            <w:i/>
            <w:iCs/>
            <w:color w:val="8BC34A"/>
            <w:sz w:val="20"/>
            <w:szCs w:val="20"/>
            <w:u w:val="single"/>
          </w:rPr>
          <w:t>Licencja Creative Commons BY-NC-SA</w:t>
        </w:r>
      </w:hyperlink>
    </w:p>
    <w:p>
      <w:pPr>
        <w:pStyle w:val="normal1"/>
        <w:spacing w:lineRule="auto" w:line="360" w:before="0" w:after="20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Logotyp: </w:t>
      </w:r>
      <w:hyperlink r:id="rId9">
        <w:r>
          <w:rPr>
            <w:rStyle w:val="Style3"/>
            <w:rFonts w:eastAsia="Arial" w:cs="Arial" w:ascii="Arial" w:hAnsi="Arial"/>
            <w:color w:val="0000FF"/>
            <w:u w:val="single"/>
          </w:rPr>
          <w:t>http://amazonki.wroclaw.pl</w:t>
        </w:r>
      </w:hyperlink>
      <w:r>
        <w:rPr>
          <w:rFonts w:eastAsia="Arial" w:cs="Arial" w:ascii="Arial" w:hAnsi="Arial"/>
        </w:rPr>
        <w:t xml:space="preserve"> </w:t>
      </w:r>
    </w:p>
    <w:sectPr>
      <w:footerReference w:type="even" r:id="rId10"/>
      <w:footerReference w:type="default" r:id="rId11"/>
      <w:footerReference w:type="first" r:id="rId12"/>
      <w:type w:val="nextPage"/>
      <w:pgSz w:w="11906" w:h="16838"/>
      <w:pgMar w:left="1417" w:right="1417" w:gutter="0" w:header="0" w:top="1417" w:footer="708" w:bottom="14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 w:characterSet="windows-125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Cambria">
    <w:charset w:val="ee" w:characterSet="windows-1250"/>
    <w:family w:val="roman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Liberation Sans">
    <w:altName w:val="Arial"/>
    <w:charset w:val="ee" w:characterSet="windows-1250"/>
    <w:family w:val="swiss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Georgia">
    <w:charset w:val="ee" w:characterSet="windows-1250"/>
    <w:family w:val="roman"/>
    <w:pitch w:val="variable"/>
    <w:embedRegular r:id="rId22" w:fontKey="{16014A78-CABC-4EF0-12AC-5CD89AEFDE16}"/>
    <w:embedBold r:id="rId23" w:fontKey="{17014A78-CABC-4EF0-12AC-5CD89AEFDE17}"/>
    <w:embedItalic r:id="rId24" w:fontKey="{18014A78-CABC-4EF0-12AC-5CD89AEFDE18}"/>
    <w:embedBoldItalic r:id="rId25" w:fontKey="{19014A78-CABC-4EF0-12AC-5CD89AEFDE19}"/>
  </w:font>
  <w:font w:name="OpenSymbol">
    <w:altName w:val="Arial Unicode MS"/>
    <w:charset w:val="01"/>
    <w:family w:val="auto"/>
    <w:pitch w:val="variable"/>
    <w:embedRegular r:id="rId26" w:fontKey="{1A014A78-CABC-4EF0-12AC-5CD89AEFDE1A}"/>
  </w:font>
  <w:font w:name="Noto Sans Symbols">
    <w:charset w:val="01"/>
    <w:family w:val="swiss"/>
    <w:pitch w:val="default"/>
    <w:embedRegular r:id="rId27" w:fontKey="{1B014A78-CABC-4EF0-12AC-5CD89AEFDE1B}"/>
    <w:embedBold r:id="rId28" w:fontKey="{1C014A78-CABC-4EF0-12AC-5CD89AEFDE1C}"/>
  </w:font>
  <w:font w:name="Courier New">
    <w:charset w:val="01"/>
    <w:family w:val="modern"/>
    <w:pitch w:val="fixed"/>
    <w:embedRegular r:id="rId29" w:fontKey="{1D014A78-CABC-4EF0-12AC-5CD89AEFDE1D}"/>
    <w:embedBold r:id="rId30" w:fontKey="{1E014A78-CABC-4EF0-12AC-5CD89AEFDE1E}"/>
    <w:embedItalic r:id="rId31" w:fontKey="{1F014A78-CABC-4EF0-12AC-5CD89AEFDE1F}"/>
    <w:embedBoldItalic r:id="rId32" w:fontKey="{20014A78-CABC-4EF0-12AC-5CD89AEFDE20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hanging="0" w:start="0" w:end="0"/>
      <w:jc w:val="end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normal1"/>
      <w:keepNext w:val="false"/>
      <w:keepLines w:val="false"/>
      <w:widowControl/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hanging="0" w:start="0" w:end="360"/>
      <w:jc w:val="start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hanging="0" w:start="0" w:end="0"/>
      <w:jc w:val="end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normal1"/>
      <w:keepNext w:val="false"/>
      <w:keepLines w:val="false"/>
      <w:widowControl/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hanging="0" w:start="0" w:end="360"/>
      <w:jc w:val="start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hanging="0" w:start="0" w:end="0"/>
      <w:jc w:val="end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normal1"/>
      <w:keepNext w:val="false"/>
      <w:keepLines w:val="false"/>
      <w:widowControl/>
      <w:shd w:val="clear" w:fill="auto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hanging="0" w:start="0" w:end="360"/>
      <w:jc w:val="start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start"/>
      <w:pPr>
        <w:tabs>
          <w:tab w:val="num" w:pos="0"/>
        </w:tabs>
        <w:ind w:start="360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start"/>
      <w:pPr>
        <w:tabs>
          <w:tab w:val="num" w:pos="0"/>
        </w:tabs>
        <w:ind w:start="504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start"/>
      <w:pPr>
        <w:tabs>
          <w:tab w:val="num" w:pos="0"/>
        </w:tabs>
        <w:ind w:start="576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start"/>
      <w:pPr>
        <w:tabs>
          <w:tab w:val="num" w:pos="0"/>
        </w:tabs>
        <w:ind w:start="720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start"/>
      <w:pPr>
        <w:tabs>
          <w:tab w:val="num" w:pos="0"/>
        </w:tabs>
        <w:ind w:start="792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start"/>
      <w:pPr>
        <w:tabs>
          <w:tab w:val="num" w:pos="0"/>
        </w:tabs>
        <w:ind w:start="864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start"/>
      <w:pPr>
        <w:tabs>
          <w:tab w:val="num" w:pos="0"/>
        </w:tabs>
        <w:ind w:start="936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●"/>
      <w:lvlJc w:val="start"/>
      <w:pPr>
        <w:tabs>
          <w:tab w:val="num" w:pos="0"/>
        </w:tabs>
        <w:ind w:start="4406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51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5846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6566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72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8006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8726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94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10166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0"/>
      <w:sz w:val="22"/>
      <w:szCs w:val="22"/>
      <w:lang w:val="pl-PL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spacing w:lineRule="auto" w:line="259" w:before="240" w:after="240"/>
    </w:pPr>
    <w:rPr>
      <w:rFonts w:ascii="Arial" w:hAnsi="Arial" w:eastAsia="Arial" w:cs="Arial"/>
      <w:b/>
      <w:bCs/>
      <w:sz w:val="32"/>
      <w:szCs w:val="32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493e5a"/>
    <w:rPr>
      <w:sz w:val="20"/>
      <w:szCs w:val="20"/>
    </w:rPr>
  </w:style>
  <w:style w:type="character" w:styleId="Znakiprzypiswkocowych">
    <w:name w:val="Znaki przypisów końcowych"/>
    <w:uiPriority w:val="99"/>
    <w:semiHidden/>
    <w:unhideWhenUsed/>
    <w:qFormat/>
    <w:rsid w:val="00493e5a"/>
    <w:rPr>
      <w:vertAlign w:val="superscript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01eab"/>
    <w:rPr>
      <w:color w:themeColor="hyperlink" w:val="0000FF"/>
      <w:u w:val="single"/>
    </w:rPr>
  </w:style>
  <w:style w:type="character" w:styleId="Emphasis">
    <w:name w:val="Emphasis"/>
    <w:basedOn w:val="DefaultParagraphFont"/>
    <w:uiPriority w:val="20"/>
    <w:qFormat/>
    <w:rsid w:val="00c01ea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0406e"/>
    <w:rPr>
      <w:color w:val="605E5C"/>
      <w:shd w:fill="E1DFDD" w:val="clear"/>
    </w:rPr>
  </w:style>
  <w:style w:type="character" w:styleId="Nagwek1Znak" w:customStyle="1">
    <w:name w:val="Nagłówek 1 Znak"/>
    <w:basedOn w:val="DefaultParagraphFont"/>
    <w:uiPriority w:val="9"/>
    <w:qFormat/>
    <w:rsid w:val="007c6553"/>
    <w:rPr>
      <w:rFonts w:ascii="Arial" w:hAnsi="Arial" w:eastAsia="" w:cs="" w:cstheme="majorBidi" w:eastAsiaTheme="majorEastAsia"/>
      <w:b/>
      <w:sz w:val="32"/>
      <w:szCs w:val="32"/>
    </w:rPr>
  </w:style>
  <w:style w:type="character" w:styleId="TytuZnak" w:customStyle="1">
    <w:name w:val="Tytuł Znak"/>
    <w:basedOn w:val="DefaultParagraphFont"/>
    <w:uiPriority w:val="10"/>
    <w:qFormat/>
    <w:rsid w:val="007c6553"/>
    <w:rPr>
      <w:rFonts w:ascii="Cambria" w:hAnsi="Cambria" w:eastAsia="" w:cs="" w:asciiTheme="majorHAnsi" w:cstheme="majorBidi" w:eastAsiaTheme="majorEastAsia" w:hAnsiTheme="majorHAnsi"/>
      <w:b/>
      <w:color w:themeColor="text2" w:themeShade="bf" w:val="17365D"/>
      <w:spacing w:val="5"/>
      <w:kern w:val="2"/>
      <w:sz w:val="52"/>
      <w:szCs w:val="52"/>
    </w:rPr>
  </w:style>
  <w:style w:type="character" w:styleId="FollowedHyperlink">
    <w:name w:val="FollowedHyperlink"/>
    <w:basedOn w:val="DefaultParagraphFont"/>
    <w:uiPriority w:val="99"/>
    <w:semiHidden/>
    <w:unhideWhenUsed/>
    <w:rsid w:val="0005654e"/>
    <w:rPr>
      <w:color w:themeColor="followedHyperlink" w:val="800080"/>
      <w:u w:val="single"/>
    </w:rPr>
  </w:style>
  <w:style w:type="character" w:styleId="StopkaZnak" w:customStyle="1">
    <w:name w:val="Stopka Znak"/>
    <w:basedOn w:val="DefaultParagraphFont"/>
    <w:uiPriority w:val="99"/>
    <w:qFormat/>
    <w:rsid w:val="00b67e4b"/>
    <w:rPr/>
  </w:style>
  <w:style w:type="character" w:styleId="PageNumber">
    <w:name w:val="page number"/>
    <w:basedOn w:val="DefaultParagraphFont"/>
    <w:uiPriority w:val="99"/>
    <w:semiHidden/>
    <w:unhideWhenUsed/>
    <w:rsid w:val="00b67e4b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0"/>
      <w:sz w:val="22"/>
      <w:szCs w:val="22"/>
      <w:lang w:val="pl-PL" w:eastAsia="zh-CN" w:bidi="hi-IN"/>
    </w:rPr>
  </w:style>
  <w:style w:type="paragraph" w:styleId="Title">
    <w:name w:val="Title"/>
    <w:basedOn w:val="normal1"/>
    <w:next w:val="normal1"/>
    <w:qFormat/>
    <w:pPr>
      <w:spacing w:lineRule="auto" w:line="240" w:before="0" w:after="300"/>
    </w:pPr>
    <w:rPr>
      <w:rFonts w:ascii="Cambria" w:hAnsi="Cambria" w:eastAsia="Cambria" w:cs="Cambria"/>
      <w:b/>
      <w:bCs/>
      <w:color w:val="17365D"/>
      <w:sz w:val="52"/>
      <w:szCs w:val="52"/>
    </w:rPr>
  </w:style>
  <w:style w:type="paragraph" w:styleId="ListParagraph">
    <w:name w:val="List Paragraph"/>
    <w:uiPriority w:val="34"/>
    <w:qFormat/>
    <w:rsid w:val="009a2156"/>
    <w:pPr>
      <w:widowControl/>
      <w:suppressAutoHyphens w:val="true"/>
      <w:bidi w:val="0"/>
      <w:spacing w:lineRule="auto" w:line="276" w:before="0" w:after="200"/>
      <w:ind w:start="720"/>
      <w:contextualSpacing/>
      <w:jc w:val="start"/>
    </w:pPr>
    <w:rPr>
      <w:rFonts w:ascii="Calibri" w:hAnsi="Calibri" w:eastAsia="Calibri" w:cs="Calibri"/>
      <w:color w:val="auto"/>
      <w:kern w:val="0"/>
      <w:sz w:val="22"/>
      <w:szCs w:val="22"/>
      <w:lang w:val="pl-PL" w:eastAsia="zh-CN" w:bidi="hi-IN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493e5a"/>
    <w:pPr>
      <w:spacing w:lineRule="auto" w:line="240" w:before="0" w:after="0"/>
    </w:pPr>
    <w:rPr>
      <w:sz w:val="20"/>
      <w:szCs w:val="20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Footer">
    <w:name w:val="footer"/>
    <w:basedOn w:val="Gwkaistopka"/>
    <w:link w:val="StopkaZnak"/>
    <w:uiPriority w:val="99"/>
    <w:unhideWhenUsed/>
    <w:rsid w:val="00b67e4b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hyperlink" Target="http://www.arasaac.org/" TargetMode="External"/><Relationship Id="rId8" Type="http://schemas.openxmlformats.org/officeDocument/2006/relationships/hyperlink" Target="https://creativecommons.org/licenses/by-nc-sa/4.0/deed.undefined" TargetMode="External"/><Relationship Id="rId9" Type="http://schemas.openxmlformats.org/officeDocument/2006/relationships/hyperlink" Target="http://amazonki.wroclaw.pl/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<Relationship Id="rId25" Type="http://schemas.openxmlformats.org/officeDocument/2006/relationships/font" Target="fonts/font25.odttf"/><Relationship Id="rId26" Type="http://schemas.openxmlformats.org/officeDocument/2006/relationships/font" Target="fonts/font26.odttf"/><Relationship Id="rId27" Type="http://schemas.openxmlformats.org/officeDocument/2006/relationships/font" Target="fonts/font27.odttf"/><Relationship Id="rId28" Type="http://schemas.openxmlformats.org/officeDocument/2006/relationships/font" Target="fonts/font28.odttf"/><Relationship Id="rId29" Type="http://schemas.openxmlformats.org/officeDocument/2006/relationships/font" Target="fonts/font29.odttf"/><Relationship Id="rId30" Type="http://schemas.openxmlformats.org/officeDocument/2006/relationships/font" Target="fonts/font30.odttf"/><Relationship Id="rId31" Type="http://schemas.openxmlformats.org/officeDocument/2006/relationships/font" Target="fonts/font31.odttf"/><Relationship Id="rId32" Type="http://schemas.openxmlformats.org/officeDocument/2006/relationships/font" Target="fonts/font32.odttf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wqsLEogy7Oq0QWSVcGIa58CIGBg==">CgMxLjAyDmguZmZuZjlzd3RydzBrOAByITFZdGNKUkIzRGZ4WEczeXRVVXlqbzgwTnFZbGlFTnpxXw==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LibreOffice/25.8.6.2$Windows_X86_64 LibreOffice_project/b4b39682cd9868fa725bc664aff94278d315bd04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2024-06-25T13:06:00Z</dcterms:created>
  <dc:creator>Ania Krukowska</dc:creator>
  <dc:description/>
  <dc:language>pl-PL</dc:language>
  <cp:lastModifiedBy/>
  <dcterms:modified xsi:type="dcterms:W3CDTF">2026-05-25T22:09:05Z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